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AE2E3"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Thank you for your interest in working with me.  This document is to provide an outline of how I like to work with clients &amp; what my expectations are. Please let me know if you have any questions so we can discuss them.</w:t>
      </w:r>
    </w:p>
    <w:p w14:paraId="6A5ED516"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Services</w:t>
      </w:r>
    </w:p>
    <w:p w14:paraId="532196CA" w14:textId="77777777" w:rsidR="00D4204B" w:rsidRPr="00D4204B" w:rsidRDefault="00D4204B" w:rsidP="00D4204B">
      <w:pPr>
        <w:spacing w:after="0" w:line="240" w:lineRule="auto"/>
        <w:rPr>
          <w:rFonts w:cstheme="minorHAnsi"/>
          <w:sz w:val="24"/>
          <w:szCs w:val="24"/>
          <w:shd w:val="clear" w:color="auto" w:fill="FFFFFF"/>
        </w:rPr>
      </w:pPr>
    </w:p>
    <w:p w14:paraId="4AA2AF81"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As a Virtual Assistant I offer the following services;</w:t>
      </w:r>
    </w:p>
    <w:p w14:paraId="5E33C5D2" w14:textId="77777777" w:rsidR="00D4204B" w:rsidRPr="00D4204B" w:rsidRDefault="00D4204B" w:rsidP="00D4204B">
      <w:pPr>
        <w:spacing w:after="0" w:line="240" w:lineRule="auto"/>
        <w:rPr>
          <w:rFonts w:cstheme="minorHAnsi"/>
          <w:sz w:val="24"/>
          <w:szCs w:val="24"/>
          <w:shd w:val="clear" w:color="auto" w:fill="FFFFFF"/>
        </w:rPr>
      </w:pPr>
    </w:p>
    <w:p w14:paraId="033900F4"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Admin &amp; Organising</w:t>
      </w:r>
    </w:p>
    <w:p w14:paraId="3CE64730"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Email &amp; Diary Management </w:t>
      </w:r>
    </w:p>
    <w:p w14:paraId="6945DF45"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New Business Start-Up Support</w:t>
      </w:r>
    </w:p>
    <w:p w14:paraId="38933AF3"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Bookkeeping, HR &amp; Payroll Management </w:t>
      </w:r>
    </w:p>
    <w:p w14:paraId="034950CD"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Events, Travel &amp; Project Management </w:t>
      </w:r>
    </w:p>
    <w:p w14:paraId="2EAD77C1"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On-Site Support </w:t>
      </w:r>
    </w:p>
    <w:p w14:paraId="4FD7F231"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Research </w:t>
      </w:r>
    </w:p>
    <w:p w14:paraId="2A7332CB"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Additional Support </w:t>
      </w:r>
    </w:p>
    <w:p w14:paraId="20706C4A"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t>
      </w:r>
      <w:r w:rsidRPr="00D4204B">
        <w:rPr>
          <w:rFonts w:cstheme="minorHAnsi"/>
          <w:sz w:val="24"/>
          <w:szCs w:val="24"/>
          <w:shd w:val="clear" w:color="auto" w:fill="FFFFFF"/>
        </w:rPr>
        <w:tab/>
        <w:t xml:space="preserve">Personal Shopping </w:t>
      </w:r>
    </w:p>
    <w:p w14:paraId="13F724DB" w14:textId="77777777" w:rsidR="00D4204B" w:rsidRPr="00D4204B" w:rsidRDefault="00D4204B" w:rsidP="00D4204B">
      <w:pPr>
        <w:spacing w:after="0" w:line="240" w:lineRule="auto"/>
        <w:rPr>
          <w:rFonts w:cstheme="minorHAnsi"/>
          <w:sz w:val="24"/>
          <w:szCs w:val="24"/>
          <w:shd w:val="clear" w:color="auto" w:fill="FFFFFF"/>
        </w:rPr>
      </w:pPr>
    </w:p>
    <w:p w14:paraId="3F10D09C" w14:textId="10A10F87" w:rsid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My skill set is varied due to my career history, I’m constantly looking for ways to help your business and streamline the process. During our initial discovery call, we will discuss the level of support you need both for you and your business.</w:t>
      </w:r>
    </w:p>
    <w:p w14:paraId="0DDD5EC0" w14:textId="0088A1C7" w:rsidR="00D4204B" w:rsidRDefault="00D4204B" w:rsidP="00D4204B">
      <w:pPr>
        <w:spacing w:after="0" w:line="240" w:lineRule="auto"/>
        <w:rPr>
          <w:rFonts w:cstheme="minorHAnsi"/>
          <w:sz w:val="24"/>
          <w:szCs w:val="24"/>
          <w:shd w:val="clear" w:color="auto" w:fill="FFFFFF"/>
        </w:rPr>
      </w:pPr>
    </w:p>
    <w:p w14:paraId="14B30159" w14:textId="77777777" w:rsidR="00D4204B" w:rsidRPr="00D4204B" w:rsidRDefault="00D4204B" w:rsidP="00D4204B">
      <w:pPr>
        <w:spacing w:after="0" w:line="240" w:lineRule="auto"/>
        <w:rPr>
          <w:rFonts w:cstheme="minorHAnsi"/>
          <w:sz w:val="24"/>
          <w:szCs w:val="24"/>
          <w:shd w:val="clear" w:color="auto" w:fill="FFFFFF"/>
        </w:rPr>
      </w:pPr>
    </w:p>
    <w:p w14:paraId="031FBDED"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Working with me</w:t>
      </w:r>
    </w:p>
    <w:p w14:paraId="73C5EAFC" w14:textId="77777777" w:rsidR="00D4204B" w:rsidRPr="00D4204B" w:rsidRDefault="00D4204B" w:rsidP="00D4204B">
      <w:pPr>
        <w:spacing w:after="0" w:line="240" w:lineRule="auto"/>
        <w:rPr>
          <w:rFonts w:cstheme="minorHAnsi"/>
          <w:sz w:val="24"/>
          <w:szCs w:val="24"/>
          <w:shd w:val="clear" w:color="auto" w:fill="FFFFFF"/>
        </w:rPr>
      </w:pPr>
    </w:p>
    <w:p w14:paraId="0AD4C71B"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I have to say that I won’t be the right fit for every client and that’s okay!  I will only work with clients where I feel I am the right fit, and that I feel my style of working will complement yours.</w:t>
      </w:r>
    </w:p>
    <w:p w14:paraId="1FE6FD19" w14:textId="77777777" w:rsidR="00D4204B" w:rsidRPr="00D4204B" w:rsidRDefault="00D4204B" w:rsidP="00D4204B">
      <w:pPr>
        <w:spacing w:after="0" w:line="240" w:lineRule="auto"/>
        <w:rPr>
          <w:rFonts w:cstheme="minorHAnsi"/>
          <w:sz w:val="24"/>
          <w:szCs w:val="24"/>
          <w:shd w:val="clear" w:color="auto" w:fill="FFFFFF"/>
        </w:rPr>
      </w:pPr>
    </w:p>
    <w:p w14:paraId="7B887AF3"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I appreciate it can be extremely difficult when you first outsource work and a great level of communication and discussion is required in our working relationship but I’m happy to use my initiative and to make suggestions too.</w:t>
      </w:r>
    </w:p>
    <w:p w14:paraId="3DE1B86F" w14:textId="6362C986" w:rsidR="00D4204B" w:rsidRDefault="00D4204B" w:rsidP="00D4204B">
      <w:pPr>
        <w:spacing w:after="0" w:line="240" w:lineRule="auto"/>
        <w:rPr>
          <w:rFonts w:cstheme="minorHAnsi"/>
          <w:sz w:val="24"/>
          <w:szCs w:val="24"/>
          <w:shd w:val="clear" w:color="auto" w:fill="FFFFFF"/>
        </w:rPr>
      </w:pPr>
    </w:p>
    <w:p w14:paraId="5FD9FCF5" w14:textId="77777777" w:rsidR="00D4204B" w:rsidRPr="00D4204B" w:rsidRDefault="00D4204B" w:rsidP="00D4204B">
      <w:pPr>
        <w:spacing w:after="0" w:line="240" w:lineRule="auto"/>
        <w:rPr>
          <w:rFonts w:cstheme="minorHAnsi"/>
          <w:sz w:val="24"/>
          <w:szCs w:val="24"/>
          <w:shd w:val="clear" w:color="auto" w:fill="FFFFFF"/>
        </w:rPr>
      </w:pPr>
    </w:p>
    <w:p w14:paraId="176D536B"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How do we start?</w:t>
      </w:r>
    </w:p>
    <w:p w14:paraId="5825E239" w14:textId="77777777" w:rsidR="00D4204B" w:rsidRPr="00D4204B" w:rsidRDefault="00D4204B" w:rsidP="00D4204B">
      <w:pPr>
        <w:spacing w:after="0" w:line="240" w:lineRule="auto"/>
        <w:rPr>
          <w:rFonts w:cstheme="minorHAnsi"/>
          <w:sz w:val="24"/>
          <w:szCs w:val="24"/>
          <w:shd w:val="clear" w:color="auto" w:fill="FFFFFF"/>
        </w:rPr>
      </w:pPr>
    </w:p>
    <w:p w14:paraId="406480F2"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If, after our initial call we are both happy to commence working together, I’ll draw up a quotation for the work. This, along with my terms and conditions will be sent to you for signature via </w:t>
      </w:r>
      <w:proofErr w:type="spellStart"/>
      <w:r w:rsidRPr="00D4204B">
        <w:rPr>
          <w:rFonts w:cstheme="minorHAnsi"/>
          <w:sz w:val="24"/>
          <w:szCs w:val="24"/>
          <w:shd w:val="clear" w:color="auto" w:fill="FFFFFF"/>
        </w:rPr>
        <w:t>Hellosign</w:t>
      </w:r>
      <w:proofErr w:type="spellEnd"/>
      <w:r w:rsidRPr="00D4204B">
        <w:rPr>
          <w:rFonts w:cstheme="minorHAnsi"/>
          <w:sz w:val="24"/>
          <w:szCs w:val="24"/>
          <w:shd w:val="clear" w:color="auto" w:fill="FFFFFF"/>
        </w:rPr>
        <w:t>.</w:t>
      </w:r>
    </w:p>
    <w:p w14:paraId="6AB38E64" w14:textId="77777777" w:rsidR="00D4204B" w:rsidRPr="00D4204B" w:rsidRDefault="00D4204B" w:rsidP="00D4204B">
      <w:pPr>
        <w:spacing w:after="0" w:line="240" w:lineRule="auto"/>
        <w:rPr>
          <w:rFonts w:cstheme="minorHAnsi"/>
          <w:sz w:val="24"/>
          <w:szCs w:val="24"/>
          <w:shd w:val="clear" w:color="auto" w:fill="FFFFFF"/>
        </w:rPr>
      </w:pPr>
    </w:p>
    <w:p w14:paraId="056A814D"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Should you decide to go with either my daily rate or one of the </w:t>
      </w:r>
      <w:proofErr w:type="gramStart"/>
      <w:r w:rsidRPr="00D4204B">
        <w:rPr>
          <w:rFonts w:cstheme="minorHAnsi"/>
          <w:sz w:val="24"/>
          <w:szCs w:val="24"/>
          <w:shd w:val="clear" w:color="auto" w:fill="FFFFFF"/>
        </w:rPr>
        <w:t>retainer</w:t>
      </w:r>
      <w:proofErr w:type="gramEnd"/>
      <w:r w:rsidRPr="00D4204B">
        <w:rPr>
          <w:rFonts w:cstheme="minorHAnsi"/>
          <w:sz w:val="24"/>
          <w:szCs w:val="24"/>
          <w:shd w:val="clear" w:color="auto" w:fill="FFFFFF"/>
        </w:rPr>
        <w:t xml:space="preserve"> packages the initial payment is required upfront to secure my time. Once this and the initial payment has been made, we will get started with a call, video call, or email to discuss the finer details.</w:t>
      </w:r>
    </w:p>
    <w:p w14:paraId="61EF1AD2" w14:textId="77777777" w:rsidR="00D4204B" w:rsidRPr="00D4204B" w:rsidRDefault="00D4204B" w:rsidP="00D4204B">
      <w:pPr>
        <w:spacing w:after="0" w:line="240" w:lineRule="auto"/>
        <w:rPr>
          <w:rFonts w:cstheme="minorHAnsi"/>
          <w:sz w:val="24"/>
          <w:szCs w:val="24"/>
          <w:shd w:val="clear" w:color="auto" w:fill="FFFFFF"/>
        </w:rPr>
      </w:pPr>
    </w:p>
    <w:p w14:paraId="2CE4DECE"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For security purposes, I prefer to use an application called </w:t>
      </w:r>
      <w:proofErr w:type="spellStart"/>
      <w:r w:rsidRPr="00D4204B">
        <w:rPr>
          <w:rFonts w:cstheme="minorHAnsi"/>
          <w:sz w:val="24"/>
          <w:szCs w:val="24"/>
          <w:shd w:val="clear" w:color="auto" w:fill="FFFFFF"/>
        </w:rPr>
        <w:t>Lastpass</w:t>
      </w:r>
      <w:proofErr w:type="spellEnd"/>
      <w:r w:rsidRPr="00D4204B">
        <w:rPr>
          <w:rFonts w:cstheme="minorHAnsi"/>
          <w:sz w:val="24"/>
          <w:szCs w:val="24"/>
          <w:shd w:val="clear" w:color="auto" w:fill="FFFFFF"/>
        </w:rPr>
        <w:t>, meaning I never have access to your passwords. If you would prefer not to use this application and your happy to share a password then can be discussed in our discovery initial discovery call.</w:t>
      </w:r>
    </w:p>
    <w:p w14:paraId="6344499E" w14:textId="67E26BC7" w:rsidR="00D4204B" w:rsidRDefault="00D4204B" w:rsidP="00D4204B">
      <w:pPr>
        <w:spacing w:after="0" w:line="240" w:lineRule="auto"/>
        <w:rPr>
          <w:rFonts w:cstheme="minorHAnsi"/>
          <w:sz w:val="24"/>
          <w:szCs w:val="24"/>
          <w:shd w:val="clear" w:color="auto" w:fill="FFFFFF"/>
        </w:rPr>
      </w:pPr>
    </w:p>
    <w:p w14:paraId="744DAFEB" w14:textId="77777777" w:rsidR="00D4204B" w:rsidRPr="00D4204B" w:rsidRDefault="00D4204B" w:rsidP="00D4204B">
      <w:pPr>
        <w:spacing w:after="0" w:line="240" w:lineRule="auto"/>
        <w:rPr>
          <w:rFonts w:cstheme="minorHAnsi"/>
          <w:sz w:val="24"/>
          <w:szCs w:val="24"/>
          <w:shd w:val="clear" w:color="auto" w:fill="FFFFFF"/>
        </w:rPr>
      </w:pPr>
    </w:p>
    <w:p w14:paraId="4DC928DC"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Working Hours</w:t>
      </w:r>
    </w:p>
    <w:p w14:paraId="3931606E" w14:textId="77777777" w:rsidR="00D4204B" w:rsidRPr="00D4204B" w:rsidRDefault="00D4204B" w:rsidP="00D4204B">
      <w:pPr>
        <w:spacing w:after="0" w:line="240" w:lineRule="auto"/>
        <w:rPr>
          <w:rFonts w:cstheme="minorHAnsi"/>
          <w:sz w:val="24"/>
          <w:szCs w:val="24"/>
          <w:shd w:val="clear" w:color="auto" w:fill="FFFFFF"/>
        </w:rPr>
      </w:pPr>
    </w:p>
    <w:p w14:paraId="364D3401"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My normal working hours are from 9 am to 5 pm Monday to Friday. Please be aware I won’t always be able to respond to messages and emails immediately as when I'm ‘on the clock’ for a client, I don’t pick up emails so that I can avoid being distracted.</w:t>
      </w:r>
    </w:p>
    <w:p w14:paraId="4AD0CE3F" w14:textId="77777777" w:rsidR="00D4204B" w:rsidRPr="00D4204B" w:rsidRDefault="00D4204B" w:rsidP="00D4204B">
      <w:pPr>
        <w:spacing w:after="0" w:line="240" w:lineRule="auto"/>
        <w:rPr>
          <w:rFonts w:cstheme="minorHAnsi"/>
          <w:sz w:val="24"/>
          <w:szCs w:val="24"/>
          <w:shd w:val="clear" w:color="auto" w:fill="FFFFFF"/>
        </w:rPr>
      </w:pPr>
    </w:p>
    <w:p w14:paraId="47853674"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I will keep you informed of any holidays or time off well in advance.</w:t>
      </w:r>
    </w:p>
    <w:p w14:paraId="5C86EBBC" w14:textId="77777777" w:rsidR="00D4204B" w:rsidRPr="00D4204B" w:rsidRDefault="00D4204B" w:rsidP="00D4204B">
      <w:pPr>
        <w:spacing w:after="0" w:line="240" w:lineRule="auto"/>
        <w:rPr>
          <w:rFonts w:cstheme="minorHAnsi"/>
          <w:sz w:val="24"/>
          <w:szCs w:val="24"/>
          <w:shd w:val="clear" w:color="auto" w:fill="FFFFFF"/>
        </w:rPr>
      </w:pPr>
    </w:p>
    <w:p w14:paraId="3F0E8535"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How to give me work</w:t>
      </w:r>
    </w:p>
    <w:p w14:paraId="2B190A09" w14:textId="77777777" w:rsidR="00D4204B" w:rsidRPr="00D4204B" w:rsidRDefault="00D4204B" w:rsidP="00D4204B">
      <w:pPr>
        <w:spacing w:after="0" w:line="240" w:lineRule="auto"/>
        <w:rPr>
          <w:rFonts w:cstheme="minorHAnsi"/>
          <w:sz w:val="24"/>
          <w:szCs w:val="24"/>
          <w:shd w:val="clear" w:color="auto" w:fill="FFFFFF"/>
        </w:rPr>
      </w:pPr>
    </w:p>
    <w:p w14:paraId="53E7A411" w14:textId="69440A37" w:rsid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I am happy to receive work either by email or via a task management system, such as Asana, Trello, etc.  </w:t>
      </w:r>
    </w:p>
    <w:p w14:paraId="7248D132" w14:textId="6E8E569C" w:rsidR="00D4204B" w:rsidRDefault="00D4204B" w:rsidP="00D4204B">
      <w:pPr>
        <w:spacing w:after="0" w:line="240" w:lineRule="auto"/>
        <w:rPr>
          <w:rFonts w:cstheme="minorHAnsi"/>
          <w:sz w:val="24"/>
          <w:szCs w:val="24"/>
          <w:shd w:val="clear" w:color="auto" w:fill="FFFFFF"/>
        </w:rPr>
      </w:pPr>
    </w:p>
    <w:p w14:paraId="659D8ACB" w14:textId="77777777" w:rsidR="00D4204B" w:rsidRPr="00D4204B" w:rsidRDefault="00D4204B" w:rsidP="00D4204B">
      <w:pPr>
        <w:spacing w:after="0" w:line="240" w:lineRule="auto"/>
        <w:rPr>
          <w:rFonts w:cstheme="minorHAnsi"/>
          <w:sz w:val="24"/>
          <w:szCs w:val="24"/>
          <w:shd w:val="clear" w:color="auto" w:fill="FFFFFF"/>
        </w:rPr>
      </w:pPr>
    </w:p>
    <w:p w14:paraId="788E0733"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When I will do your work</w:t>
      </w:r>
    </w:p>
    <w:p w14:paraId="7BB7265C" w14:textId="77777777" w:rsidR="00D4204B" w:rsidRPr="00D4204B" w:rsidRDefault="00D4204B" w:rsidP="00D4204B">
      <w:pPr>
        <w:spacing w:after="0" w:line="240" w:lineRule="auto"/>
        <w:rPr>
          <w:rFonts w:cstheme="minorHAnsi"/>
          <w:sz w:val="24"/>
          <w:szCs w:val="24"/>
          <w:shd w:val="clear" w:color="auto" w:fill="FFFFFF"/>
        </w:rPr>
      </w:pPr>
    </w:p>
    <w:p w14:paraId="3C479AEC"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When you send me work, please let me know your precise deadline date, </w:t>
      </w:r>
      <w:proofErr w:type="gramStart"/>
      <w:r w:rsidRPr="00D4204B">
        <w:rPr>
          <w:rFonts w:cstheme="minorHAnsi"/>
          <w:sz w:val="24"/>
          <w:szCs w:val="24"/>
          <w:shd w:val="clear" w:color="auto" w:fill="FFFFFF"/>
        </w:rPr>
        <w:t>i.e.</w:t>
      </w:r>
      <w:proofErr w:type="gramEnd"/>
      <w:r w:rsidRPr="00D4204B">
        <w:rPr>
          <w:rFonts w:cstheme="minorHAnsi"/>
          <w:sz w:val="24"/>
          <w:szCs w:val="24"/>
          <w:shd w:val="clear" w:color="auto" w:fill="FFFFFF"/>
        </w:rPr>
        <w:t xml:space="preserve"> ‘when you can do it’ makes it difficult for me to understand your priorities! I reserve hours for my retained clients each month and ad-hoc work fits around these.</w:t>
      </w:r>
    </w:p>
    <w:p w14:paraId="220F212F" w14:textId="77777777" w:rsidR="00D4204B" w:rsidRPr="00D4204B" w:rsidRDefault="00D4204B" w:rsidP="00D4204B">
      <w:pPr>
        <w:spacing w:after="0" w:line="240" w:lineRule="auto"/>
        <w:rPr>
          <w:rFonts w:cstheme="minorHAnsi"/>
          <w:sz w:val="24"/>
          <w:szCs w:val="24"/>
          <w:shd w:val="clear" w:color="auto" w:fill="FFFFFF"/>
        </w:rPr>
      </w:pPr>
    </w:p>
    <w:p w14:paraId="3978CC8F"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As I manage several clients, it’s difficult for me to accept work at the last minute, so it’s really useful to have as much notice as possible, so I can plan my workload. I typically plan my week by blocking out a set time for each one of my clients.</w:t>
      </w:r>
    </w:p>
    <w:p w14:paraId="6A4C6489" w14:textId="77777777" w:rsidR="00D4204B" w:rsidRPr="00D4204B" w:rsidRDefault="00D4204B" w:rsidP="00D4204B">
      <w:pPr>
        <w:spacing w:after="0" w:line="240" w:lineRule="auto"/>
        <w:rPr>
          <w:rFonts w:cstheme="minorHAnsi"/>
          <w:sz w:val="24"/>
          <w:szCs w:val="24"/>
          <w:shd w:val="clear" w:color="auto" w:fill="FFFFFF"/>
        </w:rPr>
      </w:pPr>
    </w:p>
    <w:p w14:paraId="0FB9CCC4"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How to contact me</w:t>
      </w:r>
    </w:p>
    <w:p w14:paraId="65F12B61" w14:textId="77777777" w:rsidR="00D4204B" w:rsidRPr="00D4204B" w:rsidRDefault="00D4204B" w:rsidP="00D4204B">
      <w:pPr>
        <w:spacing w:after="0" w:line="240" w:lineRule="auto"/>
        <w:rPr>
          <w:rFonts w:cstheme="minorHAnsi"/>
          <w:sz w:val="24"/>
          <w:szCs w:val="24"/>
          <w:shd w:val="clear" w:color="auto" w:fill="FFFFFF"/>
        </w:rPr>
      </w:pPr>
    </w:p>
    <w:p w14:paraId="701A2092"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I regularly schedule catch-up calls with clients, via telephone, </w:t>
      </w:r>
      <w:proofErr w:type="spellStart"/>
      <w:r w:rsidRPr="00D4204B">
        <w:rPr>
          <w:rFonts w:cstheme="minorHAnsi"/>
          <w:sz w:val="24"/>
          <w:szCs w:val="24"/>
          <w:shd w:val="clear" w:color="auto" w:fill="FFFFFF"/>
        </w:rPr>
        <w:t>Whatsapp</w:t>
      </w:r>
      <w:proofErr w:type="spellEnd"/>
      <w:r w:rsidRPr="00D4204B">
        <w:rPr>
          <w:rFonts w:cstheme="minorHAnsi"/>
          <w:sz w:val="24"/>
          <w:szCs w:val="24"/>
          <w:shd w:val="clear" w:color="auto" w:fill="FFFFFF"/>
        </w:rPr>
        <w:t xml:space="preserve"> or Zoom.  </w:t>
      </w:r>
    </w:p>
    <w:p w14:paraId="3560764E" w14:textId="77777777" w:rsidR="00D4204B" w:rsidRPr="00D4204B" w:rsidRDefault="00D4204B" w:rsidP="00D4204B">
      <w:pPr>
        <w:spacing w:after="0" w:line="240" w:lineRule="auto"/>
        <w:rPr>
          <w:rFonts w:cstheme="minorHAnsi"/>
          <w:sz w:val="24"/>
          <w:szCs w:val="24"/>
          <w:shd w:val="clear" w:color="auto" w:fill="FFFFFF"/>
        </w:rPr>
      </w:pPr>
    </w:p>
    <w:p w14:paraId="50A74C27"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For day-to-day communication, I’m happy to communicate via email, or </w:t>
      </w:r>
      <w:proofErr w:type="spellStart"/>
      <w:r w:rsidRPr="00D4204B">
        <w:rPr>
          <w:rFonts w:cstheme="minorHAnsi"/>
          <w:sz w:val="24"/>
          <w:szCs w:val="24"/>
          <w:shd w:val="clear" w:color="auto" w:fill="FFFFFF"/>
        </w:rPr>
        <w:t>Whatsapp</w:t>
      </w:r>
      <w:proofErr w:type="spellEnd"/>
    </w:p>
    <w:p w14:paraId="3D214863" w14:textId="733EF0F9" w:rsidR="00D4204B" w:rsidRDefault="00D4204B" w:rsidP="00D4204B">
      <w:pPr>
        <w:spacing w:after="0" w:line="240" w:lineRule="auto"/>
        <w:rPr>
          <w:rFonts w:cstheme="minorHAnsi"/>
          <w:sz w:val="24"/>
          <w:szCs w:val="24"/>
          <w:shd w:val="clear" w:color="auto" w:fill="FFFFFF"/>
        </w:rPr>
      </w:pPr>
    </w:p>
    <w:p w14:paraId="50AF80CF" w14:textId="77777777" w:rsidR="00D4204B" w:rsidRPr="00D4204B" w:rsidRDefault="00D4204B" w:rsidP="00D4204B">
      <w:pPr>
        <w:spacing w:after="0" w:line="240" w:lineRule="auto"/>
        <w:rPr>
          <w:rFonts w:cstheme="minorHAnsi"/>
          <w:sz w:val="24"/>
          <w:szCs w:val="24"/>
          <w:shd w:val="clear" w:color="auto" w:fill="FFFFFF"/>
        </w:rPr>
      </w:pPr>
    </w:p>
    <w:p w14:paraId="40E2DE19"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What is chargeable?</w:t>
      </w:r>
    </w:p>
    <w:p w14:paraId="5A6F40A5" w14:textId="77777777" w:rsidR="00D4204B" w:rsidRPr="00D4204B" w:rsidRDefault="00D4204B" w:rsidP="00D4204B">
      <w:pPr>
        <w:spacing w:after="0" w:line="240" w:lineRule="auto"/>
        <w:rPr>
          <w:rFonts w:cstheme="minorHAnsi"/>
          <w:sz w:val="24"/>
          <w:szCs w:val="24"/>
          <w:shd w:val="clear" w:color="auto" w:fill="FFFFFF"/>
        </w:rPr>
      </w:pPr>
    </w:p>
    <w:p w14:paraId="790FD26E"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Virtual Assistants bill you for their time and therefore work with online timesheets, clicking in and out as they switch between clients.</w:t>
      </w:r>
    </w:p>
    <w:p w14:paraId="6F08B3A7" w14:textId="77777777" w:rsidR="00D4204B" w:rsidRPr="00D4204B" w:rsidRDefault="00D4204B" w:rsidP="00D4204B">
      <w:pPr>
        <w:spacing w:after="0" w:line="240" w:lineRule="auto"/>
        <w:rPr>
          <w:rFonts w:cstheme="minorHAnsi"/>
          <w:sz w:val="24"/>
          <w:szCs w:val="24"/>
          <w:shd w:val="clear" w:color="auto" w:fill="FFFFFF"/>
        </w:rPr>
      </w:pPr>
    </w:p>
    <w:p w14:paraId="3BE10AE0"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Unless you’re paying a fixed project fee, you can expect to be billed for everything I do and this includes responding to emails about your work, doing your work, meeting you about your work or discussing your work over the phone. </w:t>
      </w:r>
    </w:p>
    <w:p w14:paraId="436AFAEE" w14:textId="77777777" w:rsidR="00D4204B" w:rsidRPr="00D4204B" w:rsidRDefault="00D4204B" w:rsidP="00D4204B">
      <w:pPr>
        <w:spacing w:after="0" w:line="240" w:lineRule="auto"/>
        <w:rPr>
          <w:rFonts w:cstheme="minorHAnsi"/>
          <w:sz w:val="24"/>
          <w:szCs w:val="24"/>
          <w:shd w:val="clear" w:color="auto" w:fill="FFFFFF"/>
        </w:rPr>
      </w:pPr>
    </w:p>
    <w:p w14:paraId="7A296834"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Rates</w:t>
      </w:r>
    </w:p>
    <w:p w14:paraId="218F9ABD" w14:textId="77777777" w:rsidR="00D4204B" w:rsidRPr="00D4204B" w:rsidRDefault="00D4204B" w:rsidP="00D4204B">
      <w:pPr>
        <w:spacing w:after="0" w:line="240" w:lineRule="auto"/>
        <w:rPr>
          <w:rFonts w:cstheme="minorHAnsi"/>
          <w:sz w:val="24"/>
          <w:szCs w:val="24"/>
          <w:shd w:val="clear" w:color="auto" w:fill="FFFFFF"/>
        </w:rPr>
      </w:pPr>
    </w:p>
    <w:p w14:paraId="1D300447"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My hourly rate for virtual assistance on an ad-hoc basis is £25 per hour. This allows you to pre-book my support as and when you need it, but with no ongoing commitment. This is suitable for one-off projects, if you only need support during busy periods, or if staff are off sick or on holidays. For this service you will be invoiced at the end of the month and payment must be received within 7 days. </w:t>
      </w:r>
    </w:p>
    <w:p w14:paraId="5620D36F"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If you’re looking for consistent, regular support, my retainer packages are more cost-effective and secure my hours for the month.</w:t>
      </w:r>
    </w:p>
    <w:p w14:paraId="445C39A4" w14:textId="38DF7C57" w:rsidR="00D4204B" w:rsidRDefault="00D4204B" w:rsidP="00D4204B">
      <w:pPr>
        <w:spacing w:after="0" w:line="240" w:lineRule="auto"/>
        <w:rPr>
          <w:rFonts w:cstheme="minorHAnsi"/>
          <w:sz w:val="24"/>
          <w:szCs w:val="24"/>
          <w:shd w:val="clear" w:color="auto" w:fill="FFFFFF"/>
        </w:rPr>
      </w:pPr>
    </w:p>
    <w:p w14:paraId="70B1E22E" w14:textId="77777777" w:rsidR="00D4204B" w:rsidRPr="00D4204B" w:rsidRDefault="00D4204B" w:rsidP="00D4204B">
      <w:pPr>
        <w:spacing w:after="0" w:line="240" w:lineRule="auto"/>
        <w:rPr>
          <w:rFonts w:cstheme="minorHAnsi"/>
          <w:sz w:val="24"/>
          <w:szCs w:val="24"/>
          <w:shd w:val="clear" w:color="auto" w:fill="FFFFFF"/>
        </w:rPr>
      </w:pPr>
    </w:p>
    <w:p w14:paraId="211C2D22"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How do my retainers work?</w:t>
      </w:r>
    </w:p>
    <w:p w14:paraId="50FC420C" w14:textId="77777777" w:rsidR="00D4204B" w:rsidRPr="00D4204B" w:rsidRDefault="00D4204B" w:rsidP="00D4204B">
      <w:pPr>
        <w:spacing w:after="0" w:line="240" w:lineRule="auto"/>
        <w:rPr>
          <w:rFonts w:cstheme="minorHAnsi"/>
          <w:sz w:val="24"/>
          <w:szCs w:val="24"/>
          <w:shd w:val="clear" w:color="auto" w:fill="FFFFFF"/>
        </w:rPr>
      </w:pPr>
    </w:p>
    <w:p w14:paraId="787EB83F"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A lot of the clients I work with, I offer ongoing monthly support.  From experience, I’ve found most people prefer to have a set amount they pay each month which is where my retained hours come into effect. The main benefit being that you are invoiced for a specific number of hours each month, which helps with budgeting. I typically offer these in increments of 10-hour blocks, the more hours you sign up to there is a slight reduction in my hourly rate.</w:t>
      </w:r>
    </w:p>
    <w:p w14:paraId="306F4CB0" w14:textId="77777777" w:rsidR="00D4204B" w:rsidRPr="00D4204B" w:rsidRDefault="00D4204B" w:rsidP="00D4204B">
      <w:pPr>
        <w:spacing w:after="0" w:line="240" w:lineRule="auto"/>
        <w:rPr>
          <w:rFonts w:cstheme="minorHAnsi"/>
          <w:sz w:val="24"/>
          <w:szCs w:val="24"/>
          <w:shd w:val="clear" w:color="auto" w:fill="FFFFFF"/>
        </w:rPr>
      </w:pPr>
    </w:p>
    <w:p w14:paraId="38DDC2E5"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Block bookings are charged in advance for the month ahead, and not the month just gone and are invoiced on the 23rd of each month.</w:t>
      </w:r>
    </w:p>
    <w:p w14:paraId="2E8AA58E" w14:textId="77777777" w:rsidR="00D4204B" w:rsidRPr="00D4204B" w:rsidRDefault="00D4204B" w:rsidP="00D4204B">
      <w:pPr>
        <w:spacing w:after="0" w:line="240" w:lineRule="auto"/>
        <w:rPr>
          <w:rFonts w:cstheme="minorHAnsi"/>
          <w:sz w:val="24"/>
          <w:szCs w:val="24"/>
          <w:shd w:val="clear" w:color="auto" w:fill="FFFFFF"/>
        </w:rPr>
      </w:pPr>
    </w:p>
    <w:p w14:paraId="17FE14AD"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Why do you pay upfront?  Because you are paying to retain (and guarantee) my time, so you know that you have X number of hours to use every month. </w:t>
      </w:r>
    </w:p>
    <w:p w14:paraId="096BED65" w14:textId="77777777" w:rsidR="00D4204B" w:rsidRPr="00D4204B" w:rsidRDefault="00D4204B" w:rsidP="00D4204B">
      <w:pPr>
        <w:spacing w:after="0" w:line="240" w:lineRule="auto"/>
        <w:rPr>
          <w:rFonts w:cstheme="minorHAnsi"/>
          <w:sz w:val="24"/>
          <w:szCs w:val="24"/>
          <w:shd w:val="clear" w:color="auto" w:fill="FFFFFF"/>
        </w:rPr>
      </w:pPr>
    </w:p>
    <w:p w14:paraId="0C7EE62E"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If the purchased hours aren’t used up within the month, no more than 2 hours can be carried over to next month.</w:t>
      </w:r>
    </w:p>
    <w:p w14:paraId="7B5125CF" w14:textId="77777777" w:rsidR="00D4204B" w:rsidRPr="00D4204B" w:rsidRDefault="00D4204B" w:rsidP="00D4204B">
      <w:pPr>
        <w:spacing w:after="0" w:line="240" w:lineRule="auto"/>
        <w:rPr>
          <w:rFonts w:cstheme="minorHAnsi"/>
          <w:sz w:val="24"/>
          <w:szCs w:val="24"/>
          <w:shd w:val="clear" w:color="auto" w:fill="FFFFFF"/>
        </w:rPr>
      </w:pPr>
    </w:p>
    <w:p w14:paraId="732471C1"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Any additional hours required on top of the purchased hours will be charged at my usual hourly rate of £25 per hour.</w:t>
      </w:r>
    </w:p>
    <w:p w14:paraId="582CE72F" w14:textId="77777777" w:rsidR="00D4204B" w:rsidRPr="00D4204B" w:rsidRDefault="00D4204B" w:rsidP="00D4204B">
      <w:pPr>
        <w:spacing w:after="0" w:line="240" w:lineRule="auto"/>
        <w:rPr>
          <w:rFonts w:cstheme="minorHAnsi"/>
          <w:sz w:val="24"/>
          <w:szCs w:val="24"/>
          <w:shd w:val="clear" w:color="auto" w:fill="FFFFFF"/>
        </w:rPr>
      </w:pPr>
    </w:p>
    <w:p w14:paraId="4DADC978"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We will have regular reviews to ensure that you are on the most appropriate package for you so that you can always get the best value for your money.</w:t>
      </w:r>
    </w:p>
    <w:p w14:paraId="1F16E0CE" w14:textId="324773B3" w:rsidR="00D4204B" w:rsidRDefault="00D4204B" w:rsidP="00D4204B">
      <w:pPr>
        <w:spacing w:after="0" w:line="240" w:lineRule="auto"/>
        <w:rPr>
          <w:rFonts w:cstheme="minorHAnsi"/>
          <w:sz w:val="24"/>
          <w:szCs w:val="24"/>
          <w:shd w:val="clear" w:color="auto" w:fill="FFFFFF"/>
        </w:rPr>
      </w:pPr>
    </w:p>
    <w:p w14:paraId="7A2E5A20" w14:textId="5F4479BE" w:rsidR="00D4204B" w:rsidRDefault="00D4204B" w:rsidP="00D4204B">
      <w:pPr>
        <w:spacing w:after="0" w:line="240" w:lineRule="auto"/>
        <w:rPr>
          <w:rFonts w:cstheme="minorHAnsi"/>
          <w:sz w:val="24"/>
          <w:szCs w:val="24"/>
          <w:shd w:val="clear" w:color="auto" w:fill="FFFFFF"/>
        </w:rPr>
      </w:pPr>
    </w:p>
    <w:p w14:paraId="60FF56D9" w14:textId="77777777" w:rsidR="00D4204B" w:rsidRPr="00D4204B" w:rsidRDefault="00D4204B" w:rsidP="00D4204B">
      <w:pPr>
        <w:spacing w:after="0" w:line="240" w:lineRule="auto"/>
        <w:rPr>
          <w:rFonts w:cstheme="minorHAnsi"/>
          <w:sz w:val="24"/>
          <w:szCs w:val="24"/>
          <w:shd w:val="clear" w:color="auto" w:fill="FFFFFF"/>
        </w:rPr>
      </w:pPr>
    </w:p>
    <w:tbl>
      <w:tblPr>
        <w:tblStyle w:val="TableGrid"/>
        <w:tblW w:w="0" w:type="auto"/>
        <w:tblLook w:val="04A0" w:firstRow="1" w:lastRow="0" w:firstColumn="1" w:lastColumn="0" w:noHBand="0" w:noVBand="1"/>
      </w:tblPr>
      <w:tblGrid>
        <w:gridCol w:w="4803"/>
        <w:gridCol w:w="4804"/>
      </w:tblGrid>
      <w:tr w:rsidR="00D4204B" w14:paraId="27920DE4" w14:textId="77777777" w:rsidTr="00D4204B">
        <w:tc>
          <w:tcPr>
            <w:tcW w:w="4803" w:type="dxa"/>
            <w:shd w:val="clear" w:color="auto" w:fill="D9D9D9" w:themeFill="background1" w:themeFillShade="D9"/>
          </w:tcPr>
          <w:p w14:paraId="5613F378" w14:textId="64157F0D" w:rsidR="00D4204B" w:rsidRPr="00D4204B" w:rsidRDefault="00D4204B" w:rsidP="00D4204B">
            <w:pPr>
              <w:spacing w:after="0" w:line="240" w:lineRule="auto"/>
              <w:jc w:val="center"/>
              <w:rPr>
                <w:rFonts w:cstheme="minorHAnsi"/>
                <w:b/>
                <w:bCs/>
                <w:sz w:val="24"/>
                <w:szCs w:val="24"/>
                <w:shd w:val="clear" w:color="auto" w:fill="FFFFFF"/>
              </w:rPr>
            </w:pPr>
            <w:r w:rsidRPr="00D4204B">
              <w:rPr>
                <w:rFonts w:cstheme="minorHAnsi"/>
                <w:b/>
                <w:bCs/>
                <w:sz w:val="24"/>
                <w:szCs w:val="24"/>
                <w:highlight w:val="lightGray"/>
                <w:shd w:val="clear" w:color="auto" w:fill="FFFFFF"/>
              </w:rPr>
              <w:lastRenderedPageBreak/>
              <w:t>Description</w:t>
            </w:r>
          </w:p>
        </w:tc>
        <w:tc>
          <w:tcPr>
            <w:tcW w:w="4804" w:type="dxa"/>
            <w:shd w:val="clear" w:color="auto" w:fill="D9D9D9" w:themeFill="background1" w:themeFillShade="D9"/>
          </w:tcPr>
          <w:p w14:paraId="567026EC" w14:textId="610B663E" w:rsidR="00D4204B" w:rsidRPr="00D4204B" w:rsidRDefault="00D4204B" w:rsidP="00D4204B">
            <w:pPr>
              <w:spacing w:after="0" w:line="240" w:lineRule="auto"/>
              <w:jc w:val="center"/>
              <w:rPr>
                <w:rFonts w:cstheme="minorHAnsi"/>
                <w:b/>
                <w:bCs/>
                <w:sz w:val="24"/>
                <w:szCs w:val="24"/>
                <w:shd w:val="clear" w:color="auto" w:fill="FFFFFF"/>
              </w:rPr>
            </w:pPr>
            <w:r w:rsidRPr="00D4204B">
              <w:rPr>
                <w:rFonts w:cstheme="minorHAnsi"/>
                <w:b/>
                <w:bCs/>
                <w:sz w:val="24"/>
                <w:szCs w:val="24"/>
                <w:highlight w:val="lightGray"/>
                <w:shd w:val="clear" w:color="auto" w:fill="FFFFFF"/>
              </w:rPr>
              <w:t>Rate</w:t>
            </w:r>
          </w:p>
        </w:tc>
      </w:tr>
      <w:tr w:rsidR="00D4204B" w14:paraId="1AA1F5FB" w14:textId="77777777" w:rsidTr="00D4204B">
        <w:tc>
          <w:tcPr>
            <w:tcW w:w="4803" w:type="dxa"/>
          </w:tcPr>
          <w:p w14:paraId="292BBBB9" w14:textId="2944D48B"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 xml:space="preserve">Pay </w:t>
            </w:r>
            <w:proofErr w:type="gramStart"/>
            <w:r>
              <w:rPr>
                <w:rFonts w:cstheme="minorHAnsi"/>
                <w:sz w:val="24"/>
                <w:szCs w:val="24"/>
                <w:shd w:val="clear" w:color="auto" w:fill="FFFFFF"/>
              </w:rPr>
              <w:t>As</w:t>
            </w:r>
            <w:proofErr w:type="gramEnd"/>
            <w:r>
              <w:rPr>
                <w:rFonts w:cstheme="minorHAnsi"/>
                <w:sz w:val="24"/>
                <w:szCs w:val="24"/>
                <w:shd w:val="clear" w:color="auto" w:fill="FFFFFF"/>
              </w:rPr>
              <w:t xml:space="preserve"> You Go </w:t>
            </w:r>
          </w:p>
        </w:tc>
        <w:tc>
          <w:tcPr>
            <w:tcW w:w="4804" w:type="dxa"/>
          </w:tcPr>
          <w:p w14:paraId="0DCD5E29" w14:textId="527E6A99"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£25 per hour</w:t>
            </w:r>
          </w:p>
        </w:tc>
      </w:tr>
      <w:tr w:rsidR="00D4204B" w14:paraId="14FB54C0" w14:textId="77777777" w:rsidTr="00D4204B">
        <w:tc>
          <w:tcPr>
            <w:tcW w:w="4803" w:type="dxa"/>
          </w:tcPr>
          <w:p w14:paraId="2307544F" w14:textId="77777777"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 xml:space="preserve">Daily Rate </w:t>
            </w:r>
          </w:p>
          <w:p w14:paraId="526662AB" w14:textId="60B335B0" w:rsidR="00D4204B" w:rsidRPr="00D4204B" w:rsidRDefault="00D4204B" w:rsidP="00D4204B">
            <w:pPr>
              <w:spacing w:after="0" w:line="240" w:lineRule="auto"/>
              <w:rPr>
                <w:rFonts w:cstheme="minorHAnsi"/>
                <w:i/>
                <w:iCs/>
                <w:sz w:val="24"/>
                <w:szCs w:val="24"/>
                <w:shd w:val="clear" w:color="auto" w:fill="FFFFFF"/>
              </w:rPr>
            </w:pPr>
            <w:r w:rsidRPr="00D4204B">
              <w:rPr>
                <w:rFonts w:cstheme="minorHAnsi"/>
                <w:i/>
                <w:iCs/>
                <w:color w:val="4472C4" w:themeColor="accent1"/>
                <w:sz w:val="24"/>
                <w:szCs w:val="24"/>
                <w:shd w:val="clear" w:color="auto" w:fill="FFFFFF"/>
              </w:rPr>
              <w:t>Paid in advance to secure my time</w:t>
            </w:r>
          </w:p>
        </w:tc>
        <w:tc>
          <w:tcPr>
            <w:tcW w:w="4804" w:type="dxa"/>
          </w:tcPr>
          <w:p w14:paraId="3CE414B6" w14:textId="22135C6E"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Prices start from £200 per day (8 hours)</w:t>
            </w:r>
          </w:p>
        </w:tc>
      </w:tr>
      <w:tr w:rsidR="00D4204B" w14:paraId="6698FE39" w14:textId="77777777" w:rsidTr="00D4204B">
        <w:tc>
          <w:tcPr>
            <w:tcW w:w="4803" w:type="dxa"/>
          </w:tcPr>
          <w:p w14:paraId="20232330" w14:textId="6BB16099"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Retainer Packages;</w:t>
            </w:r>
          </w:p>
          <w:p w14:paraId="08EEF9EF" w14:textId="1CD67E20" w:rsidR="00D4204B" w:rsidRDefault="00D4204B" w:rsidP="00D4204B">
            <w:pPr>
              <w:spacing w:after="0" w:line="240" w:lineRule="auto"/>
              <w:rPr>
                <w:rFonts w:cstheme="minorHAnsi"/>
                <w:sz w:val="24"/>
                <w:szCs w:val="24"/>
                <w:shd w:val="clear" w:color="auto" w:fill="FFFFFF"/>
              </w:rPr>
            </w:pPr>
            <w:r w:rsidRPr="00D4204B">
              <w:rPr>
                <w:rFonts w:cstheme="minorHAnsi"/>
                <w:i/>
                <w:iCs/>
                <w:color w:val="4472C4" w:themeColor="accent1"/>
                <w:sz w:val="24"/>
                <w:szCs w:val="24"/>
                <w:shd w:val="clear" w:color="auto" w:fill="FFFFFF"/>
              </w:rPr>
              <w:t>Paid in advance to secure my time</w:t>
            </w:r>
          </w:p>
        </w:tc>
        <w:tc>
          <w:tcPr>
            <w:tcW w:w="4804" w:type="dxa"/>
          </w:tcPr>
          <w:p w14:paraId="52F6F16F" w14:textId="77777777" w:rsidR="00D4204B" w:rsidRDefault="00D4204B" w:rsidP="00D4204B">
            <w:pPr>
              <w:spacing w:after="0" w:line="240" w:lineRule="auto"/>
              <w:rPr>
                <w:rFonts w:cstheme="minorHAnsi"/>
                <w:sz w:val="24"/>
                <w:szCs w:val="24"/>
                <w:shd w:val="clear" w:color="auto" w:fill="FFFFFF"/>
              </w:rPr>
            </w:pPr>
          </w:p>
        </w:tc>
      </w:tr>
      <w:tr w:rsidR="00D4204B" w14:paraId="0A6B7BD2" w14:textId="77777777" w:rsidTr="00D4204B">
        <w:tc>
          <w:tcPr>
            <w:tcW w:w="4803" w:type="dxa"/>
          </w:tcPr>
          <w:p w14:paraId="165DB4D0" w14:textId="60656B9A"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10 Hours</w:t>
            </w:r>
          </w:p>
        </w:tc>
        <w:tc>
          <w:tcPr>
            <w:tcW w:w="4804" w:type="dxa"/>
          </w:tcPr>
          <w:p w14:paraId="23EE5CD1" w14:textId="53F73666"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 xml:space="preserve">£250 </w:t>
            </w:r>
          </w:p>
        </w:tc>
      </w:tr>
      <w:tr w:rsidR="00D4204B" w14:paraId="113376CD" w14:textId="77777777" w:rsidTr="00D4204B">
        <w:tc>
          <w:tcPr>
            <w:tcW w:w="4803" w:type="dxa"/>
          </w:tcPr>
          <w:p w14:paraId="5879DC1D" w14:textId="1CFDFBDF"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 xml:space="preserve">20 Hours </w:t>
            </w:r>
          </w:p>
        </w:tc>
        <w:tc>
          <w:tcPr>
            <w:tcW w:w="4804" w:type="dxa"/>
          </w:tcPr>
          <w:p w14:paraId="55FE208C" w14:textId="06DECEF4"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£480</w:t>
            </w:r>
          </w:p>
        </w:tc>
      </w:tr>
      <w:tr w:rsidR="00D4204B" w14:paraId="4F3C20D9" w14:textId="77777777" w:rsidTr="00D4204B">
        <w:tc>
          <w:tcPr>
            <w:tcW w:w="4803" w:type="dxa"/>
          </w:tcPr>
          <w:p w14:paraId="7E614513" w14:textId="1BB17BAB"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30 Hours</w:t>
            </w:r>
          </w:p>
        </w:tc>
        <w:tc>
          <w:tcPr>
            <w:tcW w:w="4804" w:type="dxa"/>
          </w:tcPr>
          <w:p w14:paraId="74A3E95A" w14:textId="59CB45A6"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£690</w:t>
            </w:r>
          </w:p>
        </w:tc>
      </w:tr>
      <w:tr w:rsidR="00D4204B" w14:paraId="55819C25" w14:textId="77777777" w:rsidTr="00D4204B">
        <w:tc>
          <w:tcPr>
            <w:tcW w:w="4803" w:type="dxa"/>
          </w:tcPr>
          <w:p w14:paraId="50C5081C" w14:textId="6E8A5733"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40 Hours</w:t>
            </w:r>
          </w:p>
        </w:tc>
        <w:tc>
          <w:tcPr>
            <w:tcW w:w="4804" w:type="dxa"/>
          </w:tcPr>
          <w:p w14:paraId="31D50DDD" w14:textId="1986D82D" w:rsidR="00D4204B" w:rsidRDefault="00D4204B" w:rsidP="00D4204B">
            <w:pPr>
              <w:spacing w:after="0" w:line="240" w:lineRule="auto"/>
              <w:rPr>
                <w:rFonts w:cstheme="minorHAnsi"/>
                <w:sz w:val="24"/>
                <w:szCs w:val="24"/>
                <w:shd w:val="clear" w:color="auto" w:fill="FFFFFF"/>
              </w:rPr>
            </w:pPr>
            <w:r>
              <w:rPr>
                <w:rFonts w:cstheme="minorHAnsi"/>
                <w:sz w:val="24"/>
                <w:szCs w:val="24"/>
                <w:shd w:val="clear" w:color="auto" w:fill="FFFFFF"/>
              </w:rPr>
              <w:t>£920</w:t>
            </w:r>
          </w:p>
        </w:tc>
      </w:tr>
    </w:tbl>
    <w:p w14:paraId="5D4ECCE2" w14:textId="7A489F5C" w:rsidR="00D4204B" w:rsidRDefault="00D4204B" w:rsidP="00D4204B">
      <w:pPr>
        <w:spacing w:after="0" w:line="240" w:lineRule="auto"/>
        <w:rPr>
          <w:rFonts w:cstheme="minorHAnsi"/>
          <w:sz w:val="24"/>
          <w:szCs w:val="24"/>
          <w:shd w:val="clear" w:color="auto" w:fill="FFFFFF"/>
        </w:rPr>
      </w:pPr>
    </w:p>
    <w:p w14:paraId="4F168CC6" w14:textId="77777777" w:rsidR="00D4204B" w:rsidRPr="00D4204B" w:rsidRDefault="00D4204B" w:rsidP="00D4204B">
      <w:pPr>
        <w:spacing w:after="0" w:line="240" w:lineRule="auto"/>
        <w:rPr>
          <w:rFonts w:cstheme="minorHAnsi"/>
          <w:sz w:val="24"/>
          <w:szCs w:val="24"/>
          <w:shd w:val="clear" w:color="auto" w:fill="FFFFFF"/>
        </w:rPr>
      </w:pPr>
    </w:p>
    <w:p w14:paraId="3316F25D" w14:textId="77777777" w:rsidR="00D4204B" w:rsidRPr="00D4204B" w:rsidRDefault="00D4204B" w:rsidP="00D4204B">
      <w:pPr>
        <w:spacing w:after="0" w:line="240" w:lineRule="auto"/>
        <w:rPr>
          <w:rFonts w:cstheme="minorHAnsi"/>
          <w:b/>
          <w:bCs/>
          <w:sz w:val="24"/>
          <w:szCs w:val="24"/>
          <w:u w:val="single"/>
          <w:shd w:val="clear" w:color="auto" w:fill="FFFFFF"/>
        </w:rPr>
      </w:pPr>
      <w:r w:rsidRPr="00D4204B">
        <w:rPr>
          <w:rFonts w:cstheme="minorHAnsi"/>
          <w:b/>
          <w:bCs/>
          <w:sz w:val="24"/>
          <w:szCs w:val="24"/>
          <w:u w:val="single"/>
          <w:shd w:val="clear" w:color="auto" w:fill="FFFFFF"/>
        </w:rPr>
        <w:t>What if there is a problem?</w:t>
      </w:r>
    </w:p>
    <w:p w14:paraId="125CA1B8" w14:textId="77777777" w:rsidR="00D4204B" w:rsidRPr="00D4204B" w:rsidRDefault="00D4204B" w:rsidP="00D4204B">
      <w:pPr>
        <w:spacing w:after="0" w:line="240" w:lineRule="auto"/>
        <w:rPr>
          <w:rFonts w:cstheme="minorHAnsi"/>
          <w:sz w:val="24"/>
          <w:szCs w:val="24"/>
          <w:shd w:val="clear" w:color="auto" w:fill="FFFFFF"/>
        </w:rPr>
      </w:pPr>
    </w:p>
    <w:p w14:paraId="06B4D1B6"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There is always a learning curve with a new VA, just like there is when you take on an employee.  </w:t>
      </w:r>
    </w:p>
    <w:p w14:paraId="61DDD9A1" w14:textId="77777777" w:rsidR="00D4204B" w:rsidRPr="00D4204B" w:rsidRDefault="00D4204B" w:rsidP="00D4204B">
      <w:pPr>
        <w:spacing w:after="0" w:line="240" w:lineRule="auto"/>
        <w:rPr>
          <w:rFonts w:cstheme="minorHAnsi"/>
          <w:sz w:val="24"/>
          <w:szCs w:val="24"/>
          <w:shd w:val="clear" w:color="auto" w:fill="FFFFFF"/>
        </w:rPr>
      </w:pPr>
    </w:p>
    <w:p w14:paraId="16F2DD44"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Please allow time for me to bed in and get to grips with your systems and your style of working. This adjustment period is not only for me, but I find it’s for each of my clients too. For most people working with a VA is an entirely new style of working, very different to that of having a full-time employee. However, most of my clients embrace the flexibility this brings, along with the money they save by only paying for the hours of support they need.</w:t>
      </w:r>
    </w:p>
    <w:p w14:paraId="7E1F4321" w14:textId="77777777" w:rsidR="00D4204B" w:rsidRPr="00D4204B" w:rsidRDefault="00D4204B" w:rsidP="00D4204B">
      <w:pPr>
        <w:spacing w:after="0" w:line="240" w:lineRule="auto"/>
        <w:rPr>
          <w:rFonts w:cstheme="minorHAnsi"/>
          <w:sz w:val="24"/>
          <w:szCs w:val="24"/>
          <w:shd w:val="clear" w:color="auto" w:fill="FFFFFF"/>
        </w:rPr>
      </w:pPr>
    </w:p>
    <w:p w14:paraId="105F497E" w14:textId="0424A163"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 xml:space="preserve">The best way to ensure we get off to </w:t>
      </w:r>
      <w:r>
        <w:rPr>
          <w:rFonts w:cstheme="minorHAnsi"/>
          <w:sz w:val="24"/>
          <w:szCs w:val="24"/>
          <w:shd w:val="clear" w:color="auto" w:fill="FFFFFF"/>
        </w:rPr>
        <w:t xml:space="preserve">the best </w:t>
      </w:r>
      <w:r w:rsidRPr="00D4204B">
        <w:rPr>
          <w:rFonts w:cstheme="minorHAnsi"/>
          <w:sz w:val="24"/>
          <w:szCs w:val="24"/>
          <w:shd w:val="clear" w:color="auto" w:fill="FFFFFF"/>
        </w:rPr>
        <w:t>start is</w:t>
      </w:r>
      <w:r w:rsidR="001128F8">
        <w:rPr>
          <w:rFonts w:cstheme="minorHAnsi"/>
          <w:sz w:val="24"/>
          <w:szCs w:val="24"/>
          <w:shd w:val="clear" w:color="auto" w:fill="FFFFFF"/>
        </w:rPr>
        <w:t>;</w:t>
      </w:r>
    </w:p>
    <w:p w14:paraId="32932E08" w14:textId="77777777" w:rsidR="00D4204B" w:rsidRPr="00D4204B" w:rsidRDefault="00D4204B" w:rsidP="00D4204B">
      <w:pPr>
        <w:spacing w:after="0" w:line="240" w:lineRule="auto"/>
        <w:rPr>
          <w:rFonts w:cstheme="minorHAnsi"/>
          <w:sz w:val="24"/>
          <w:szCs w:val="24"/>
          <w:shd w:val="clear" w:color="auto" w:fill="FFFFFF"/>
        </w:rPr>
      </w:pPr>
    </w:p>
    <w:p w14:paraId="5359B8C7" w14:textId="52B148CE" w:rsidR="00D4204B" w:rsidRPr="00D4204B" w:rsidRDefault="00D4204B" w:rsidP="00D4204B">
      <w:pPr>
        <w:pStyle w:val="ListParagraph"/>
        <w:numPr>
          <w:ilvl w:val="0"/>
          <w:numId w:val="3"/>
        </w:numPr>
        <w:spacing w:after="0" w:line="240" w:lineRule="auto"/>
        <w:rPr>
          <w:rFonts w:cstheme="minorHAnsi"/>
          <w:sz w:val="24"/>
          <w:szCs w:val="24"/>
          <w:shd w:val="clear" w:color="auto" w:fill="FFFFFF"/>
        </w:rPr>
      </w:pPr>
      <w:r w:rsidRPr="00D4204B">
        <w:rPr>
          <w:rFonts w:cstheme="minorHAnsi"/>
          <w:sz w:val="24"/>
          <w:szCs w:val="24"/>
          <w:shd w:val="clear" w:color="auto" w:fill="FFFFFF"/>
        </w:rPr>
        <w:t>Give me all the information and access I need to deliver great work.</w:t>
      </w:r>
    </w:p>
    <w:p w14:paraId="34129C43" w14:textId="694E55F7" w:rsidR="00D4204B" w:rsidRPr="00D4204B" w:rsidRDefault="00D4204B" w:rsidP="00D4204B">
      <w:pPr>
        <w:pStyle w:val="ListParagraph"/>
        <w:numPr>
          <w:ilvl w:val="0"/>
          <w:numId w:val="3"/>
        </w:numPr>
        <w:spacing w:after="0" w:line="240" w:lineRule="auto"/>
        <w:rPr>
          <w:rFonts w:cstheme="minorHAnsi"/>
          <w:sz w:val="24"/>
          <w:szCs w:val="24"/>
          <w:shd w:val="clear" w:color="auto" w:fill="FFFFFF"/>
        </w:rPr>
      </w:pPr>
      <w:r w:rsidRPr="00D4204B">
        <w:rPr>
          <w:rFonts w:cstheme="minorHAnsi"/>
          <w:sz w:val="24"/>
          <w:szCs w:val="24"/>
          <w:shd w:val="clear" w:color="auto" w:fill="FFFFFF"/>
        </w:rPr>
        <w:t>Commit time to make the relationship work with both upfront and regular calls.</w:t>
      </w:r>
    </w:p>
    <w:p w14:paraId="49017461" w14:textId="4362DE45" w:rsidR="00D4204B" w:rsidRPr="00D4204B" w:rsidRDefault="00D4204B" w:rsidP="00D4204B">
      <w:pPr>
        <w:pStyle w:val="ListParagraph"/>
        <w:numPr>
          <w:ilvl w:val="0"/>
          <w:numId w:val="3"/>
        </w:numPr>
        <w:spacing w:after="0" w:line="240" w:lineRule="auto"/>
        <w:rPr>
          <w:rFonts w:cstheme="minorHAnsi"/>
          <w:sz w:val="24"/>
          <w:szCs w:val="24"/>
          <w:shd w:val="clear" w:color="auto" w:fill="FFFFFF"/>
        </w:rPr>
      </w:pPr>
      <w:r w:rsidRPr="00D4204B">
        <w:rPr>
          <w:rFonts w:cstheme="minorHAnsi"/>
          <w:sz w:val="24"/>
          <w:szCs w:val="24"/>
          <w:shd w:val="clear" w:color="auto" w:fill="FFFFFF"/>
        </w:rPr>
        <w:t>Let me know straight away (within 36 hours) of me delivering a piece of work if there is something, you’re unhappy with.</w:t>
      </w:r>
    </w:p>
    <w:p w14:paraId="57DA965D" w14:textId="2F1BB64C" w:rsidR="00D4204B" w:rsidRPr="00D4204B" w:rsidRDefault="00D4204B" w:rsidP="00D4204B">
      <w:pPr>
        <w:pStyle w:val="ListParagraph"/>
        <w:numPr>
          <w:ilvl w:val="0"/>
          <w:numId w:val="3"/>
        </w:numPr>
        <w:spacing w:after="0" w:line="240" w:lineRule="auto"/>
        <w:rPr>
          <w:rFonts w:cstheme="minorHAnsi"/>
          <w:sz w:val="24"/>
          <w:szCs w:val="24"/>
          <w:shd w:val="clear" w:color="auto" w:fill="FFFFFF"/>
        </w:rPr>
      </w:pPr>
      <w:r w:rsidRPr="00D4204B">
        <w:rPr>
          <w:rFonts w:cstheme="minorHAnsi"/>
          <w:sz w:val="24"/>
          <w:szCs w:val="24"/>
          <w:shd w:val="clear" w:color="auto" w:fill="FFFFFF"/>
        </w:rPr>
        <w:t>I’m happy for you to suggest ways to improve things, please allow me to do the same.</w:t>
      </w:r>
    </w:p>
    <w:p w14:paraId="77C7418D" w14:textId="77777777" w:rsidR="00D4204B" w:rsidRPr="00D4204B" w:rsidRDefault="00D4204B" w:rsidP="00D4204B">
      <w:pPr>
        <w:spacing w:after="0" w:line="240" w:lineRule="auto"/>
        <w:rPr>
          <w:rFonts w:cstheme="minorHAnsi"/>
          <w:sz w:val="24"/>
          <w:szCs w:val="24"/>
          <w:shd w:val="clear" w:color="auto" w:fill="FFFFFF"/>
        </w:rPr>
      </w:pPr>
    </w:p>
    <w:p w14:paraId="322AC146"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And please if there’s something that isn’t working for you, please raise this with me.</w:t>
      </w:r>
    </w:p>
    <w:p w14:paraId="2D45686E" w14:textId="0C4FFECD" w:rsidR="00D4204B" w:rsidRDefault="00D4204B" w:rsidP="00D4204B">
      <w:pPr>
        <w:spacing w:after="0" w:line="240" w:lineRule="auto"/>
        <w:rPr>
          <w:rFonts w:cstheme="minorHAnsi"/>
          <w:sz w:val="24"/>
          <w:szCs w:val="24"/>
          <w:shd w:val="clear" w:color="auto" w:fill="FFFFFF"/>
        </w:rPr>
      </w:pPr>
    </w:p>
    <w:p w14:paraId="73EEBBE9" w14:textId="77777777" w:rsidR="001128F8" w:rsidRPr="00D4204B" w:rsidRDefault="001128F8" w:rsidP="00D4204B">
      <w:pPr>
        <w:spacing w:after="0" w:line="240" w:lineRule="auto"/>
        <w:rPr>
          <w:rFonts w:cstheme="minorHAnsi"/>
          <w:sz w:val="24"/>
          <w:szCs w:val="24"/>
          <w:shd w:val="clear" w:color="auto" w:fill="FFFFFF"/>
        </w:rPr>
      </w:pPr>
    </w:p>
    <w:p w14:paraId="5AC4212C" w14:textId="77777777" w:rsidR="00D4204B" w:rsidRPr="001128F8" w:rsidRDefault="00D4204B" w:rsidP="00D4204B">
      <w:pPr>
        <w:spacing w:after="0" w:line="240" w:lineRule="auto"/>
        <w:rPr>
          <w:rFonts w:cstheme="minorHAnsi"/>
          <w:b/>
          <w:bCs/>
          <w:sz w:val="24"/>
          <w:szCs w:val="24"/>
          <w:u w:val="single"/>
          <w:shd w:val="clear" w:color="auto" w:fill="FFFFFF"/>
        </w:rPr>
      </w:pPr>
      <w:r w:rsidRPr="001128F8">
        <w:rPr>
          <w:rFonts w:cstheme="minorHAnsi"/>
          <w:b/>
          <w:bCs/>
          <w:sz w:val="24"/>
          <w:szCs w:val="24"/>
          <w:u w:val="single"/>
          <w:shd w:val="clear" w:color="auto" w:fill="FFFFFF"/>
        </w:rPr>
        <w:t>Anything else?</w:t>
      </w:r>
    </w:p>
    <w:p w14:paraId="31396D53" w14:textId="77777777" w:rsidR="00D4204B" w:rsidRPr="00D4204B" w:rsidRDefault="00D4204B" w:rsidP="00D4204B">
      <w:pPr>
        <w:spacing w:after="0" w:line="240" w:lineRule="auto"/>
        <w:rPr>
          <w:rFonts w:cstheme="minorHAnsi"/>
          <w:sz w:val="24"/>
          <w:szCs w:val="24"/>
          <w:shd w:val="clear" w:color="auto" w:fill="FFFFFF"/>
        </w:rPr>
      </w:pPr>
    </w:p>
    <w:p w14:paraId="0323E8EA" w14:textId="77777777" w:rsidR="00D4204B" w:rsidRPr="00D4204B" w:rsidRDefault="00D4204B" w:rsidP="00D4204B">
      <w:pPr>
        <w:spacing w:after="0" w:line="240" w:lineRule="auto"/>
        <w:rPr>
          <w:rFonts w:cstheme="minorHAnsi"/>
          <w:sz w:val="24"/>
          <w:szCs w:val="24"/>
          <w:shd w:val="clear" w:color="auto" w:fill="FFFFFF"/>
        </w:rPr>
      </w:pPr>
      <w:r w:rsidRPr="00D4204B">
        <w:rPr>
          <w:rFonts w:cstheme="minorHAnsi"/>
          <w:sz w:val="24"/>
          <w:szCs w:val="24"/>
          <w:shd w:val="clear" w:color="auto" w:fill="FFFFFF"/>
        </w:rPr>
        <w:t>Hopefully, this gives you a clear understanding of how I work, but if you think I’ve missed something do let me know.</w:t>
      </w:r>
    </w:p>
    <w:p w14:paraId="13AB11BB" w14:textId="77777777" w:rsidR="00D4204B" w:rsidRPr="00D4204B" w:rsidRDefault="00D4204B" w:rsidP="00D4204B">
      <w:pPr>
        <w:spacing w:after="0" w:line="240" w:lineRule="auto"/>
        <w:rPr>
          <w:rFonts w:cstheme="minorHAnsi"/>
          <w:sz w:val="24"/>
          <w:szCs w:val="24"/>
          <w:shd w:val="clear" w:color="auto" w:fill="FFFFFF"/>
        </w:rPr>
      </w:pPr>
    </w:p>
    <w:p w14:paraId="11E0CD2E" w14:textId="24D3F9AC" w:rsidR="00D4204B" w:rsidRPr="00503365" w:rsidRDefault="00D4204B" w:rsidP="00D4204B">
      <w:pPr>
        <w:spacing w:after="0" w:line="240" w:lineRule="auto"/>
        <w:rPr>
          <w:rFonts w:ascii="Arial" w:hAnsi="Arial" w:cs="Arial"/>
          <w:shd w:val="clear" w:color="auto" w:fill="FFFFFF"/>
        </w:rPr>
      </w:pPr>
      <w:r w:rsidRPr="00D4204B">
        <w:rPr>
          <w:rFonts w:cstheme="minorHAnsi"/>
          <w:sz w:val="24"/>
          <w:szCs w:val="24"/>
          <w:shd w:val="clear" w:color="auto" w:fill="FFFFFF"/>
        </w:rPr>
        <w:t>References are available on</w:t>
      </w:r>
      <w:r w:rsidRPr="00D4204B">
        <w:rPr>
          <w:rFonts w:ascii="Arial" w:hAnsi="Arial" w:cs="Arial"/>
          <w:shd w:val="clear" w:color="auto" w:fill="FFFFFF"/>
        </w:rPr>
        <w:t xml:space="preserve"> request.</w:t>
      </w:r>
    </w:p>
    <w:p w14:paraId="66ED3B56" w14:textId="77777777" w:rsidR="00D4204B" w:rsidRPr="00503365" w:rsidRDefault="00D4204B">
      <w:pPr>
        <w:spacing w:after="0" w:line="240" w:lineRule="auto"/>
        <w:rPr>
          <w:rFonts w:ascii="Arial" w:hAnsi="Arial" w:cs="Arial"/>
          <w:shd w:val="clear" w:color="auto" w:fill="FFFFFF"/>
        </w:rPr>
      </w:pPr>
    </w:p>
    <w:sectPr w:rsidR="00D4204B" w:rsidRPr="00503365" w:rsidSect="00854A2B">
      <w:headerReference w:type="even" r:id="rId7"/>
      <w:headerReference w:type="default" r:id="rId8"/>
      <w:footerReference w:type="even" r:id="rId9"/>
      <w:footerReference w:type="default" r:id="rId10"/>
      <w:headerReference w:type="first" r:id="rId11"/>
      <w:footerReference w:type="first" r:id="rId12"/>
      <w:pgSz w:w="11906" w:h="16838"/>
      <w:pgMar w:top="964" w:right="849" w:bottom="1440" w:left="1440" w:header="709" w:footer="709" w:gutter="0"/>
      <w:pgBorders w:offsetFrom="page">
        <w:top w:val="single" w:sz="18" w:space="24" w:color="7F7F7F" w:themeColor="text1" w:themeTint="80"/>
        <w:left w:val="single" w:sz="18" w:space="24" w:color="7F7F7F" w:themeColor="text1" w:themeTint="80"/>
        <w:bottom w:val="single" w:sz="18" w:space="24" w:color="7F7F7F" w:themeColor="text1" w:themeTint="80"/>
        <w:right w:val="single" w:sz="18"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7508E" w14:textId="77777777" w:rsidR="009B7E5E" w:rsidRDefault="009B7E5E" w:rsidP="006453B7">
      <w:pPr>
        <w:spacing w:after="0" w:line="240" w:lineRule="auto"/>
      </w:pPr>
      <w:r>
        <w:separator/>
      </w:r>
    </w:p>
  </w:endnote>
  <w:endnote w:type="continuationSeparator" w:id="0">
    <w:p w14:paraId="3781CDC4" w14:textId="77777777" w:rsidR="009B7E5E" w:rsidRDefault="009B7E5E" w:rsidP="0064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BE42" w14:textId="77777777" w:rsidR="00503365" w:rsidRDefault="0050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98B0" w14:textId="2580B245" w:rsidR="005751BC" w:rsidRPr="005751BC" w:rsidRDefault="005751BC" w:rsidP="007D0CD8">
    <w:pPr>
      <w:pStyle w:val="Footer"/>
      <w:rPr>
        <w:sz w:val="20"/>
        <w:szCs w:val="20"/>
      </w:rPr>
    </w:pPr>
    <w:r w:rsidRPr="005751BC">
      <w:rPr>
        <w:sz w:val="20"/>
        <w:szCs w:val="20"/>
      </w:rPr>
      <w:t>Registered in England 12877588, Registered Head Office, Norway House, Wrotham Road, Meopham, DA13 0AU</w:t>
    </w:r>
  </w:p>
  <w:p w14:paraId="2B425A6D" w14:textId="5F8DE41A" w:rsidR="005C779C" w:rsidRPr="005C779C" w:rsidRDefault="009B7E5E" w:rsidP="007D0CD8">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09B9" w14:textId="77777777" w:rsidR="00503365" w:rsidRDefault="0050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9DD05" w14:textId="77777777" w:rsidR="009B7E5E" w:rsidRDefault="009B7E5E" w:rsidP="006453B7">
      <w:pPr>
        <w:spacing w:after="0" w:line="240" w:lineRule="auto"/>
      </w:pPr>
      <w:r>
        <w:separator/>
      </w:r>
    </w:p>
  </w:footnote>
  <w:footnote w:type="continuationSeparator" w:id="0">
    <w:p w14:paraId="264B2839" w14:textId="77777777" w:rsidR="009B7E5E" w:rsidRDefault="009B7E5E" w:rsidP="0064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6AEE6" w14:textId="77777777" w:rsidR="00503365" w:rsidRDefault="0050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1481" w14:textId="0F52567E" w:rsidR="006453B7" w:rsidRDefault="006453B7">
    <w:pPr>
      <w:pStyle w:val="Header"/>
    </w:pPr>
    <w:r>
      <w:rPr>
        <w:noProof/>
      </w:rPr>
      <w:drawing>
        <wp:inline distT="0" distB="0" distL="0" distR="0" wp14:anchorId="64CCDC3D" wp14:editId="77F07A39">
          <wp:extent cx="6106795" cy="15265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06795" cy="1526540"/>
                  </a:xfrm>
                  <a:prstGeom prst="rect">
                    <a:avLst/>
                  </a:prstGeom>
                </pic:spPr>
              </pic:pic>
            </a:graphicData>
          </a:graphic>
        </wp:inline>
      </w:drawing>
    </w:r>
  </w:p>
  <w:p w14:paraId="2A3DDDD4" w14:textId="77777777" w:rsidR="006453B7" w:rsidRDefault="00645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18A9" w14:textId="77777777" w:rsidR="00503365" w:rsidRDefault="0050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72FCA"/>
    <w:multiLevelType w:val="hybridMultilevel"/>
    <w:tmpl w:val="443649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59E16775"/>
    <w:multiLevelType w:val="hybridMultilevel"/>
    <w:tmpl w:val="6EA8A834"/>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76417D69"/>
    <w:multiLevelType w:val="hybridMultilevel"/>
    <w:tmpl w:val="EDDA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B7"/>
    <w:rsid w:val="000C264F"/>
    <w:rsid w:val="001128F8"/>
    <w:rsid w:val="00157053"/>
    <w:rsid w:val="002A01DE"/>
    <w:rsid w:val="003628AD"/>
    <w:rsid w:val="00366783"/>
    <w:rsid w:val="00503365"/>
    <w:rsid w:val="0051189B"/>
    <w:rsid w:val="005751BC"/>
    <w:rsid w:val="006453B7"/>
    <w:rsid w:val="007C1AA8"/>
    <w:rsid w:val="007D0CD8"/>
    <w:rsid w:val="008F1548"/>
    <w:rsid w:val="009B7E5E"/>
    <w:rsid w:val="00B94FF0"/>
    <w:rsid w:val="00BE687C"/>
    <w:rsid w:val="00D12D19"/>
    <w:rsid w:val="00D4204B"/>
    <w:rsid w:val="00E30EDB"/>
    <w:rsid w:val="00E4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E1718A"/>
  <w15:chartTrackingRefBased/>
  <w15:docId w15:val="{113A5E31-2416-114E-B001-C202B92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B7"/>
    <w:pPr>
      <w:ind w:left="720"/>
      <w:contextualSpacing/>
    </w:pPr>
  </w:style>
  <w:style w:type="paragraph" w:styleId="Footer">
    <w:name w:val="footer"/>
    <w:basedOn w:val="Normal"/>
    <w:link w:val="FooterChar"/>
    <w:uiPriority w:val="99"/>
    <w:unhideWhenUsed/>
    <w:rsid w:val="0064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B7"/>
    <w:rPr>
      <w:sz w:val="22"/>
      <w:szCs w:val="22"/>
    </w:rPr>
  </w:style>
  <w:style w:type="table" w:styleId="TableGrid">
    <w:name w:val="Table Grid"/>
    <w:basedOn w:val="TableNormal"/>
    <w:uiPriority w:val="39"/>
    <w:rsid w:val="006453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B7"/>
    <w:rPr>
      <w:sz w:val="22"/>
      <w:szCs w:val="22"/>
    </w:rPr>
  </w:style>
  <w:style w:type="character" w:styleId="Hyperlink">
    <w:name w:val="Hyperlink"/>
    <w:basedOn w:val="DefaultParagraphFont"/>
    <w:uiPriority w:val="99"/>
    <w:unhideWhenUsed/>
    <w:rsid w:val="007D0CD8"/>
    <w:rPr>
      <w:color w:val="0563C1" w:themeColor="hyperlink"/>
      <w:u w:val="single"/>
    </w:rPr>
  </w:style>
  <w:style w:type="character" w:styleId="UnresolvedMention">
    <w:name w:val="Unresolved Mention"/>
    <w:basedOn w:val="DefaultParagraphFont"/>
    <w:uiPriority w:val="99"/>
    <w:semiHidden/>
    <w:unhideWhenUsed/>
    <w:rsid w:val="007D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Reid</dc:creator>
  <cp:keywords/>
  <dc:description/>
  <cp:lastModifiedBy>Lee Reid</cp:lastModifiedBy>
  <cp:revision>7</cp:revision>
  <dcterms:created xsi:type="dcterms:W3CDTF">2021-02-22T16:11:00Z</dcterms:created>
  <dcterms:modified xsi:type="dcterms:W3CDTF">2021-03-01T10:40:00Z</dcterms:modified>
</cp:coreProperties>
</file>